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1232A" w14:textId="09450D99" w:rsidR="007C6DF6" w:rsidRPr="00A73F19" w:rsidRDefault="00A73F19" w:rsidP="00A73F19">
      <w:pPr>
        <w:jc w:val="center"/>
        <w:rPr>
          <w:b/>
          <w:bCs/>
          <w:sz w:val="36"/>
          <w:szCs w:val="36"/>
        </w:rPr>
      </w:pPr>
      <w:r w:rsidRPr="00A73F19">
        <w:rPr>
          <w:b/>
          <w:bCs/>
          <w:sz w:val="36"/>
          <w:szCs w:val="36"/>
        </w:rPr>
        <w:t>SPLOŠNI POGOJI POSLOVANJA</w:t>
      </w:r>
    </w:p>
    <w:p w14:paraId="6828A000" w14:textId="798F0F31" w:rsidR="00A73F19" w:rsidRDefault="00A73F19" w:rsidP="00A73F19">
      <w:pPr>
        <w:rPr>
          <w:b/>
          <w:bCs/>
          <w:sz w:val="24"/>
          <w:szCs w:val="24"/>
        </w:rPr>
      </w:pPr>
    </w:p>
    <w:p w14:paraId="0046B9EC" w14:textId="61C01E76" w:rsidR="00A73F19" w:rsidRDefault="00A73F19" w:rsidP="00A73F19">
      <w:pPr>
        <w:spacing w:after="0"/>
        <w:rPr>
          <w:sz w:val="24"/>
          <w:szCs w:val="24"/>
        </w:rPr>
      </w:pPr>
      <w:r>
        <w:rPr>
          <w:sz w:val="24"/>
          <w:szCs w:val="24"/>
        </w:rPr>
        <w:t>Seznanite se z  navedenimi pogoji pred prvim vpisom oziroma uporabo naših storitev.</w:t>
      </w:r>
    </w:p>
    <w:p w14:paraId="225D8749" w14:textId="1887E0E4" w:rsidR="00A73F19" w:rsidRDefault="00A73F19" w:rsidP="00A73F19">
      <w:pPr>
        <w:spacing w:after="0"/>
        <w:rPr>
          <w:sz w:val="24"/>
          <w:szCs w:val="24"/>
        </w:rPr>
      </w:pPr>
      <w:r>
        <w:rPr>
          <w:sz w:val="24"/>
          <w:szCs w:val="24"/>
        </w:rPr>
        <w:t xml:space="preserve">Z vpisom oziroma naročilom storitev potrjujete strinjanje </w:t>
      </w:r>
      <w:r w:rsidR="00A2621D">
        <w:rPr>
          <w:sz w:val="24"/>
          <w:szCs w:val="24"/>
        </w:rPr>
        <w:t>s</w:t>
      </w:r>
      <w:r>
        <w:rPr>
          <w:sz w:val="24"/>
          <w:szCs w:val="24"/>
        </w:rPr>
        <w:t xml:space="preserve"> spodaj navedenimi pogoji.</w:t>
      </w:r>
    </w:p>
    <w:p w14:paraId="7E06D1AB" w14:textId="66A697E3" w:rsidR="00A73F19" w:rsidRDefault="00A73F19" w:rsidP="00A73F19">
      <w:pPr>
        <w:rPr>
          <w:sz w:val="24"/>
          <w:szCs w:val="24"/>
        </w:rPr>
      </w:pPr>
    </w:p>
    <w:p w14:paraId="201DC897" w14:textId="7DF06092" w:rsidR="00A73F19" w:rsidRDefault="00A73F19" w:rsidP="00A73F19">
      <w:pPr>
        <w:spacing w:after="0"/>
        <w:rPr>
          <w:sz w:val="24"/>
          <w:szCs w:val="24"/>
        </w:rPr>
      </w:pPr>
      <w:r>
        <w:rPr>
          <w:sz w:val="24"/>
          <w:szCs w:val="24"/>
        </w:rPr>
        <w:t>Šola vožnje Ferdo d.o.o., si pridružuje pravico do spremembe pogojev kadarkoli brez predhodnega obvestila. Pogoji poslovanja so objavljeni na spletni strani šole vožnje</w:t>
      </w:r>
    </w:p>
    <w:p w14:paraId="09B5C8AA" w14:textId="156BEA16" w:rsidR="00A73F19" w:rsidRDefault="00A73F19" w:rsidP="00A73F19">
      <w:pPr>
        <w:spacing w:after="0"/>
        <w:rPr>
          <w:sz w:val="24"/>
          <w:szCs w:val="24"/>
        </w:rPr>
      </w:pPr>
      <w:r>
        <w:rPr>
          <w:sz w:val="24"/>
          <w:szCs w:val="24"/>
        </w:rPr>
        <w:t>In v prostorih šole vožnje.</w:t>
      </w:r>
    </w:p>
    <w:p w14:paraId="68000B95" w14:textId="64C938CE" w:rsidR="00A73F19" w:rsidRDefault="00A73F19" w:rsidP="00A73F19">
      <w:pPr>
        <w:spacing w:after="0"/>
        <w:rPr>
          <w:sz w:val="24"/>
          <w:szCs w:val="24"/>
        </w:rPr>
      </w:pPr>
    </w:p>
    <w:p w14:paraId="16952356" w14:textId="49E816E9" w:rsidR="00A73F19" w:rsidRDefault="00A73F19" w:rsidP="00A73F19">
      <w:pPr>
        <w:spacing w:after="0"/>
        <w:jc w:val="center"/>
        <w:rPr>
          <w:b/>
          <w:bCs/>
          <w:i/>
          <w:iCs/>
          <w:sz w:val="36"/>
          <w:szCs w:val="36"/>
        </w:rPr>
      </w:pPr>
      <w:r w:rsidRPr="00A73F19">
        <w:rPr>
          <w:b/>
          <w:bCs/>
          <w:i/>
          <w:iCs/>
          <w:sz w:val="36"/>
          <w:szCs w:val="36"/>
        </w:rPr>
        <w:t>Izvajalec</w:t>
      </w:r>
    </w:p>
    <w:p w14:paraId="20A1409C" w14:textId="65385FE9" w:rsidR="00A73F19" w:rsidRDefault="00A73F19" w:rsidP="00A73F19">
      <w:pPr>
        <w:spacing w:after="0"/>
        <w:rPr>
          <w:b/>
          <w:bCs/>
          <w:i/>
          <w:iCs/>
          <w:sz w:val="36"/>
          <w:szCs w:val="36"/>
        </w:rPr>
      </w:pPr>
    </w:p>
    <w:p w14:paraId="3EC4532C" w14:textId="1A0CE713" w:rsidR="00A73F19" w:rsidRDefault="00B60D8D" w:rsidP="00A73F19">
      <w:pPr>
        <w:spacing w:after="0"/>
        <w:rPr>
          <w:sz w:val="24"/>
          <w:szCs w:val="24"/>
        </w:rPr>
      </w:pPr>
      <w:r>
        <w:rPr>
          <w:sz w:val="24"/>
          <w:szCs w:val="24"/>
        </w:rPr>
        <w:t>Izvajalec storitve je Šola vožnje Ferdo d.o.o., Bevkov trg6, 5000 Nova Gorica.</w:t>
      </w:r>
    </w:p>
    <w:p w14:paraId="50CF4581" w14:textId="3412EDB4" w:rsidR="00D07196" w:rsidRDefault="00B60D8D" w:rsidP="00A73F19">
      <w:pPr>
        <w:spacing w:after="0"/>
        <w:rPr>
          <w:sz w:val="24"/>
          <w:szCs w:val="24"/>
        </w:rPr>
      </w:pPr>
      <w:r>
        <w:rPr>
          <w:sz w:val="24"/>
          <w:szCs w:val="24"/>
        </w:rPr>
        <w:t>Šola vožnje je bila vpisana</w:t>
      </w:r>
      <w:r w:rsidR="00D07196">
        <w:rPr>
          <w:sz w:val="24"/>
          <w:szCs w:val="24"/>
        </w:rPr>
        <w:t xml:space="preserve"> pri AJPES</w:t>
      </w:r>
      <w:r>
        <w:rPr>
          <w:sz w:val="24"/>
          <w:szCs w:val="24"/>
        </w:rPr>
        <w:t xml:space="preserve"> v</w:t>
      </w:r>
      <w:r w:rsidR="00D07196">
        <w:rPr>
          <w:sz w:val="24"/>
          <w:szCs w:val="24"/>
        </w:rPr>
        <w:t xml:space="preserve"> poslovni </w:t>
      </w:r>
      <w:r>
        <w:rPr>
          <w:sz w:val="24"/>
          <w:szCs w:val="24"/>
        </w:rPr>
        <w:t xml:space="preserve"> register </w:t>
      </w:r>
      <w:r w:rsidR="005E4A2B">
        <w:rPr>
          <w:sz w:val="24"/>
          <w:szCs w:val="24"/>
        </w:rPr>
        <w:t xml:space="preserve"> Slovenije </w:t>
      </w:r>
      <w:r w:rsidR="00D07196">
        <w:rPr>
          <w:sz w:val="24"/>
          <w:szCs w:val="24"/>
        </w:rPr>
        <w:t>09.07.2012 pod opravilno številko</w:t>
      </w:r>
      <w:r w:rsidR="005E4A2B">
        <w:rPr>
          <w:sz w:val="24"/>
          <w:szCs w:val="24"/>
        </w:rPr>
        <w:t xml:space="preserve"> </w:t>
      </w:r>
      <w:r w:rsidR="00D07196">
        <w:rPr>
          <w:sz w:val="24"/>
          <w:szCs w:val="24"/>
        </w:rPr>
        <w:t xml:space="preserve">2012/28243. </w:t>
      </w:r>
      <w:r w:rsidR="005E4A2B">
        <w:rPr>
          <w:sz w:val="24"/>
          <w:szCs w:val="24"/>
        </w:rPr>
        <w:t>Podjetje je v zasebni lasti, ustanovljeno z domačim kapitalom.</w:t>
      </w:r>
    </w:p>
    <w:p w14:paraId="5535E03D" w14:textId="455CB340" w:rsidR="005E4A2B" w:rsidRDefault="005E4A2B" w:rsidP="00A73F19">
      <w:pPr>
        <w:spacing w:after="0"/>
        <w:rPr>
          <w:sz w:val="24"/>
          <w:szCs w:val="24"/>
        </w:rPr>
      </w:pPr>
      <w:r>
        <w:rPr>
          <w:sz w:val="24"/>
          <w:szCs w:val="24"/>
        </w:rPr>
        <w:t>Registriranih ima več dejavnosti</w:t>
      </w:r>
      <w:r w:rsidR="00E1345C">
        <w:rPr>
          <w:sz w:val="24"/>
          <w:szCs w:val="24"/>
        </w:rPr>
        <w:t>, primarna pa je dejavnost vozniških šol. Ta dejavnost zajema</w:t>
      </w:r>
    </w:p>
    <w:p w14:paraId="1055679C" w14:textId="071F9E59" w:rsidR="00E1345C" w:rsidRDefault="00E1345C" w:rsidP="00A73F19">
      <w:pPr>
        <w:spacing w:after="0"/>
        <w:rPr>
          <w:sz w:val="24"/>
          <w:szCs w:val="24"/>
        </w:rPr>
      </w:pPr>
      <w:r>
        <w:rPr>
          <w:sz w:val="24"/>
          <w:szCs w:val="24"/>
        </w:rPr>
        <w:t>teoretični in praktični del priprave kandidata za pridobitev kategorij AM, A1, A2, A, B, B, BE, C, CE, D in koda 96. Sedež podjetja je v Novi Gorici , Bevkov trg 6. Poslovnih enot nima.</w:t>
      </w:r>
    </w:p>
    <w:p w14:paraId="630A829D" w14:textId="2541A96A" w:rsidR="00E1345C" w:rsidRDefault="00E1345C" w:rsidP="00A73F19">
      <w:pPr>
        <w:spacing w:after="0"/>
        <w:rPr>
          <w:sz w:val="24"/>
          <w:szCs w:val="24"/>
        </w:rPr>
      </w:pPr>
    </w:p>
    <w:p w14:paraId="74ED098A" w14:textId="77777777" w:rsidR="00E1345C" w:rsidRDefault="00E1345C" w:rsidP="00E1345C">
      <w:pPr>
        <w:spacing w:after="0"/>
        <w:jc w:val="center"/>
        <w:rPr>
          <w:b/>
          <w:bCs/>
          <w:i/>
          <w:iCs/>
          <w:sz w:val="36"/>
          <w:szCs w:val="36"/>
        </w:rPr>
      </w:pPr>
    </w:p>
    <w:p w14:paraId="630CFBF5" w14:textId="4493E7B9" w:rsidR="00E1345C" w:rsidRDefault="00E1345C" w:rsidP="00E1345C">
      <w:pPr>
        <w:spacing w:after="0"/>
        <w:jc w:val="center"/>
        <w:rPr>
          <w:b/>
          <w:bCs/>
          <w:i/>
          <w:iCs/>
          <w:sz w:val="36"/>
          <w:szCs w:val="36"/>
        </w:rPr>
      </w:pPr>
      <w:r w:rsidRPr="00E1345C">
        <w:rPr>
          <w:b/>
          <w:bCs/>
          <w:i/>
          <w:iCs/>
          <w:sz w:val="36"/>
          <w:szCs w:val="36"/>
        </w:rPr>
        <w:t>Varovanje osebnih podatkov in zasebnost</w:t>
      </w:r>
    </w:p>
    <w:p w14:paraId="792D6FF5" w14:textId="5F2CFC58" w:rsidR="00E1345C" w:rsidRDefault="00E1345C" w:rsidP="00E1345C">
      <w:pPr>
        <w:spacing w:after="0"/>
        <w:rPr>
          <w:b/>
          <w:bCs/>
          <w:i/>
          <w:iCs/>
          <w:sz w:val="36"/>
          <w:szCs w:val="36"/>
        </w:rPr>
      </w:pPr>
    </w:p>
    <w:p w14:paraId="5BD99D00" w14:textId="6B96677A" w:rsidR="00E1345C" w:rsidRDefault="009F27C6" w:rsidP="00E1345C">
      <w:pPr>
        <w:spacing w:after="0"/>
        <w:rPr>
          <w:sz w:val="24"/>
          <w:szCs w:val="24"/>
        </w:rPr>
      </w:pPr>
      <w:r>
        <w:rPr>
          <w:sz w:val="24"/>
          <w:szCs w:val="24"/>
        </w:rPr>
        <w:t xml:space="preserve">Šola vožnje se zavezuje, da podatki, ki so posredovani preko spletne strani </w:t>
      </w:r>
      <w:hyperlink r:id="rId4" w:history="1">
        <w:r w:rsidR="00FD0DD3" w:rsidRPr="00424A7A">
          <w:rPr>
            <w:rStyle w:val="Hiperpovezava"/>
            <w:color w:val="auto"/>
            <w:sz w:val="24"/>
            <w:szCs w:val="24"/>
            <w:u w:val="none"/>
          </w:rPr>
          <w:t>www.ferdo.si</w:t>
        </w:r>
      </w:hyperlink>
      <w:r w:rsidR="00FD0DD3">
        <w:rPr>
          <w:sz w:val="24"/>
          <w:szCs w:val="24"/>
        </w:rPr>
        <w:t xml:space="preserve"> , preko spletne pošte, ustno ali pisno, ne bodo predmet prodaje, prenosa, izposoje ali kakšen drugi način posredovani tretjim osebam. Osebni podatki kandidatov so uporabljeni le za potrebe opravljanja naše storitve v zvezi s pridobitvijo vozniškega izpita </w:t>
      </w:r>
      <w:r w:rsidR="00A96E09">
        <w:rPr>
          <w:sz w:val="24"/>
          <w:szCs w:val="24"/>
        </w:rPr>
        <w:t>in</w:t>
      </w:r>
      <w:r w:rsidR="00FD0DD3" w:rsidRPr="00A96E09">
        <w:rPr>
          <w:sz w:val="24"/>
          <w:szCs w:val="24"/>
        </w:rPr>
        <w:t xml:space="preserve"> kondicijske</w:t>
      </w:r>
      <w:r w:rsidR="00FD0DD3">
        <w:rPr>
          <w:sz w:val="24"/>
          <w:szCs w:val="24"/>
        </w:rPr>
        <w:t xml:space="preserve"> </w:t>
      </w:r>
      <w:r w:rsidR="00FD0DD3" w:rsidRPr="00A96E09">
        <w:rPr>
          <w:sz w:val="24"/>
          <w:szCs w:val="24"/>
        </w:rPr>
        <w:t>vožnje</w:t>
      </w:r>
      <w:r w:rsidR="00A96E09">
        <w:rPr>
          <w:sz w:val="24"/>
          <w:szCs w:val="24"/>
        </w:rPr>
        <w:t xml:space="preserve"> voznikov, ki že imajo pridobljen vozniški izpit.</w:t>
      </w:r>
      <w:r w:rsidR="00FD0DD3">
        <w:rPr>
          <w:sz w:val="24"/>
          <w:szCs w:val="24"/>
        </w:rPr>
        <w:t xml:space="preserve"> Naša dolžnost je, da vaše osebne podatke</w:t>
      </w:r>
      <w:r w:rsidR="00A96E09">
        <w:rPr>
          <w:sz w:val="24"/>
          <w:szCs w:val="24"/>
        </w:rPr>
        <w:t xml:space="preserve"> skrbno varujemo,</w:t>
      </w:r>
      <w:r w:rsidR="00FD0DD3">
        <w:rPr>
          <w:sz w:val="24"/>
          <w:szCs w:val="24"/>
        </w:rPr>
        <w:t xml:space="preserve"> zaščitimo pred vsemi oblikami</w:t>
      </w:r>
      <w:r w:rsidR="00A96E09">
        <w:rPr>
          <w:sz w:val="24"/>
          <w:szCs w:val="24"/>
        </w:rPr>
        <w:t xml:space="preserve"> zlorabe in vsemi kršitvami; pred izgubo, nepooblaščenim dostopom, razkrivanjem, spreminjanjem, uničenjem Podatki se obravnavajo zaupno in so uporabljeni za interno evidenco in v namen, zaradi česar so posredovani. </w:t>
      </w:r>
    </w:p>
    <w:p w14:paraId="2820CB55" w14:textId="77777777" w:rsidR="003029F9" w:rsidRDefault="003029F9" w:rsidP="00E1345C">
      <w:pPr>
        <w:spacing w:after="0"/>
        <w:rPr>
          <w:sz w:val="24"/>
          <w:szCs w:val="24"/>
        </w:rPr>
      </w:pPr>
    </w:p>
    <w:p w14:paraId="040CB613" w14:textId="2FCB4AF8" w:rsidR="003029F9" w:rsidRDefault="003029F9" w:rsidP="00E1345C">
      <w:pPr>
        <w:spacing w:after="0"/>
        <w:rPr>
          <w:sz w:val="24"/>
          <w:szCs w:val="24"/>
        </w:rPr>
      </w:pPr>
      <w:r>
        <w:rPr>
          <w:sz w:val="24"/>
          <w:szCs w:val="24"/>
        </w:rPr>
        <w:t>Na  spletni strani šola vožnje zbira nekatere podatke osebne narave za potrebe prijav na tečaj CPP, obveščanje o razpisanih terminih tečajev ter s privolitvijo kandidatov, objavi fotografijo kandidata ob uspešno opravljenem izpitu. Podjetje se zavezuje, da bodo ti zbrani podatki uporabljeni zgolj za namen, s katerim so bili pridobljeni.</w:t>
      </w:r>
    </w:p>
    <w:p w14:paraId="0BA4DFD8" w14:textId="4F07EAB6" w:rsidR="003029F9" w:rsidRDefault="003029F9" w:rsidP="00E1345C">
      <w:pPr>
        <w:spacing w:after="0"/>
        <w:rPr>
          <w:sz w:val="24"/>
          <w:szCs w:val="24"/>
        </w:rPr>
      </w:pPr>
      <w:r>
        <w:rPr>
          <w:sz w:val="24"/>
          <w:szCs w:val="24"/>
        </w:rPr>
        <w:t>Ob obisku spletne strani se nekateri podatki; IP naslovi, čas in datum obiska, naslov iz katerega dostopate, shranijo na strežnik. Ti podatki so anonimni.</w:t>
      </w:r>
    </w:p>
    <w:p w14:paraId="7DC42579" w14:textId="68DE9F98" w:rsidR="003029F9" w:rsidRDefault="003029F9" w:rsidP="00E1345C">
      <w:pPr>
        <w:spacing w:after="0"/>
        <w:rPr>
          <w:sz w:val="24"/>
          <w:szCs w:val="24"/>
        </w:rPr>
      </w:pPr>
    </w:p>
    <w:p w14:paraId="3F9D882C" w14:textId="197DE6CA" w:rsidR="003029F9" w:rsidRDefault="003029F9" w:rsidP="00E1345C">
      <w:pPr>
        <w:spacing w:after="0"/>
        <w:rPr>
          <w:sz w:val="24"/>
          <w:szCs w:val="24"/>
        </w:rPr>
      </w:pPr>
    </w:p>
    <w:p w14:paraId="6CBFB4E2" w14:textId="77777777" w:rsidR="003029F9" w:rsidRDefault="003029F9" w:rsidP="003029F9">
      <w:pPr>
        <w:spacing w:after="0"/>
        <w:jc w:val="center"/>
        <w:rPr>
          <w:b/>
          <w:bCs/>
          <w:i/>
          <w:iCs/>
          <w:sz w:val="36"/>
          <w:szCs w:val="36"/>
        </w:rPr>
      </w:pPr>
    </w:p>
    <w:p w14:paraId="23C3DB62" w14:textId="181F0FF3" w:rsidR="003029F9" w:rsidRDefault="003029F9" w:rsidP="003029F9">
      <w:pPr>
        <w:spacing w:after="0"/>
        <w:jc w:val="center"/>
        <w:rPr>
          <w:b/>
          <w:bCs/>
          <w:i/>
          <w:iCs/>
          <w:sz w:val="36"/>
          <w:szCs w:val="36"/>
        </w:rPr>
      </w:pPr>
      <w:r w:rsidRPr="003029F9">
        <w:rPr>
          <w:b/>
          <w:bCs/>
          <w:i/>
          <w:iCs/>
          <w:sz w:val="36"/>
          <w:szCs w:val="36"/>
        </w:rPr>
        <w:lastRenderedPageBreak/>
        <w:t>Izključitev odgovornosti</w:t>
      </w:r>
    </w:p>
    <w:p w14:paraId="7AB38B48" w14:textId="54F3373A" w:rsidR="003029F9" w:rsidRDefault="003029F9" w:rsidP="003029F9">
      <w:pPr>
        <w:spacing w:after="0"/>
        <w:rPr>
          <w:b/>
          <w:bCs/>
          <w:i/>
          <w:iCs/>
          <w:sz w:val="36"/>
          <w:szCs w:val="36"/>
        </w:rPr>
      </w:pPr>
    </w:p>
    <w:p w14:paraId="119A7F78" w14:textId="77777777" w:rsidR="003029F9" w:rsidRPr="003029F9" w:rsidRDefault="003029F9" w:rsidP="003029F9">
      <w:pPr>
        <w:spacing w:after="0"/>
        <w:rPr>
          <w:sz w:val="24"/>
          <w:szCs w:val="24"/>
        </w:rPr>
      </w:pPr>
    </w:p>
    <w:p w14:paraId="5AE282AA" w14:textId="77777777" w:rsidR="00E1069D" w:rsidRDefault="003029F9" w:rsidP="003029F9">
      <w:pPr>
        <w:spacing w:after="0"/>
        <w:rPr>
          <w:sz w:val="24"/>
          <w:szCs w:val="24"/>
        </w:rPr>
      </w:pPr>
      <w:r w:rsidRPr="003029F9">
        <w:rPr>
          <w:sz w:val="24"/>
          <w:szCs w:val="24"/>
        </w:rPr>
        <w:t>Šola vožnje</w:t>
      </w:r>
      <w:r>
        <w:rPr>
          <w:sz w:val="24"/>
          <w:szCs w:val="24"/>
        </w:rPr>
        <w:t xml:space="preserve"> redno skrbi za pravilno postavitev in vzdrževanje  </w:t>
      </w:r>
      <w:r w:rsidR="00E1069D">
        <w:rPr>
          <w:sz w:val="24"/>
          <w:szCs w:val="24"/>
        </w:rPr>
        <w:t>spletne strani, kljub temu pa ne more jamčiti za ažurnost in točnost vseh objavljenih informacij. Vse objavljene informacije, se lahko spremenijo brez predhodnega obvestila.</w:t>
      </w:r>
    </w:p>
    <w:p w14:paraId="0BC03ED1" w14:textId="339A65EE" w:rsidR="003029F9" w:rsidRDefault="00E1069D" w:rsidP="003029F9">
      <w:pPr>
        <w:spacing w:after="0"/>
        <w:rPr>
          <w:sz w:val="24"/>
          <w:szCs w:val="24"/>
        </w:rPr>
      </w:pPr>
      <w:r>
        <w:rPr>
          <w:sz w:val="24"/>
          <w:szCs w:val="24"/>
        </w:rPr>
        <w:t xml:space="preserve">Šola vožnje ne sprejema odgovornosti za kakršnokoli škodo, ki bi neposredno ali posredno nastala zaradi uporabe, nepravilnega delovanja ali nedostopnosti naše spletne strani. Vsak posameznik se je dolžan seznaniti glede pogojev. Vpis ali pristop v šolo vožnje je </w:t>
      </w:r>
      <w:r w:rsidR="003029F9">
        <w:rPr>
          <w:sz w:val="24"/>
          <w:szCs w:val="24"/>
        </w:rPr>
        <w:t xml:space="preserve"> </w:t>
      </w:r>
      <w:r>
        <w:rPr>
          <w:sz w:val="24"/>
          <w:szCs w:val="24"/>
        </w:rPr>
        <w:t xml:space="preserve">odločitev samega posameznika ( fizična oseba) </w:t>
      </w:r>
      <w:r w:rsidR="00EF0372">
        <w:rPr>
          <w:sz w:val="24"/>
          <w:szCs w:val="24"/>
        </w:rPr>
        <w:t xml:space="preserve">in </w:t>
      </w:r>
      <w:r>
        <w:rPr>
          <w:sz w:val="24"/>
          <w:szCs w:val="24"/>
        </w:rPr>
        <w:t>napotitev zaposlenega oziroma udeleženc</w:t>
      </w:r>
      <w:r w:rsidR="00EF0372">
        <w:rPr>
          <w:sz w:val="24"/>
          <w:szCs w:val="24"/>
        </w:rPr>
        <w:t>a</w:t>
      </w:r>
      <w:r>
        <w:rPr>
          <w:sz w:val="24"/>
          <w:szCs w:val="24"/>
        </w:rPr>
        <w:t xml:space="preserve"> preko pravne osebe</w:t>
      </w:r>
      <w:r w:rsidR="00EF0372">
        <w:rPr>
          <w:sz w:val="24"/>
          <w:szCs w:val="24"/>
        </w:rPr>
        <w:t>. Z vpisom se smatra, da se kandidati seznanjeni in se strinjajo s splošnimi pogoji.</w:t>
      </w:r>
    </w:p>
    <w:p w14:paraId="454519A7" w14:textId="06F5EC5F" w:rsidR="00EF0372" w:rsidRDefault="00EF0372" w:rsidP="003029F9">
      <w:pPr>
        <w:spacing w:after="0"/>
        <w:rPr>
          <w:sz w:val="24"/>
          <w:szCs w:val="24"/>
        </w:rPr>
      </w:pPr>
    </w:p>
    <w:p w14:paraId="488250CF" w14:textId="77777777" w:rsidR="00EF0372" w:rsidRDefault="00EF0372" w:rsidP="00EF0372">
      <w:pPr>
        <w:spacing w:after="0"/>
        <w:jc w:val="center"/>
        <w:rPr>
          <w:b/>
          <w:bCs/>
          <w:i/>
          <w:iCs/>
          <w:sz w:val="36"/>
          <w:szCs w:val="36"/>
        </w:rPr>
      </w:pPr>
    </w:p>
    <w:p w14:paraId="23799DAE" w14:textId="4A62F52F" w:rsidR="00EF0372" w:rsidRDefault="00EF0372" w:rsidP="00EF0372">
      <w:pPr>
        <w:spacing w:after="0"/>
        <w:jc w:val="center"/>
        <w:rPr>
          <w:b/>
          <w:bCs/>
          <w:i/>
          <w:iCs/>
          <w:sz w:val="36"/>
          <w:szCs w:val="36"/>
        </w:rPr>
      </w:pPr>
      <w:r w:rsidRPr="00EF0372">
        <w:rPr>
          <w:b/>
          <w:bCs/>
          <w:i/>
          <w:iCs/>
          <w:sz w:val="36"/>
          <w:szCs w:val="36"/>
        </w:rPr>
        <w:t>Avtorske pravice</w:t>
      </w:r>
    </w:p>
    <w:p w14:paraId="5164D9B3" w14:textId="250088C3" w:rsidR="00EF0372" w:rsidRDefault="00EF0372" w:rsidP="00EF0372">
      <w:pPr>
        <w:spacing w:after="0"/>
        <w:rPr>
          <w:b/>
          <w:bCs/>
          <w:i/>
          <w:iCs/>
          <w:sz w:val="36"/>
          <w:szCs w:val="36"/>
        </w:rPr>
      </w:pPr>
    </w:p>
    <w:p w14:paraId="208B676D" w14:textId="653043DC" w:rsidR="00EF0372" w:rsidRDefault="00EF0372" w:rsidP="00EF0372">
      <w:pPr>
        <w:spacing w:after="0"/>
        <w:jc w:val="both"/>
        <w:rPr>
          <w:sz w:val="24"/>
          <w:szCs w:val="24"/>
        </w:rPr>
      </w:pPr>
      <w:r>
        <w:rPr>
          <w:sz w:val="24"/>
          <w:szCs w:val="24"/>
        </w:rPr>
        <w:t xml:space="preserve">Vse pravice so pridržane. Objava vseh slik, besedil, grafike, animacije, drugi dokumenti, ki jih vsebuje spletna stran </w:t>
      </w:r>
      <w:hyperlink r:id="rId5" w:history="1">
        <w:r w:rsidRPr="00EF0372">
          <w:rPr>
            <w:rStyle w:val="Hiperpovezava"/>
            <w:color w:val="auto"/>
            <w:sz w:val="24"/>
            <w:szCs w:val="24"/>
            <w:u w:val="none"/>
          </w:rPr>
          <w:t>www.ferdo.s</w:t>
        </w:r>
        <w:r w:rsidRPr="00EF0372">
          <w:rPr>
            <w:rStyle w:val="Hiperpovezava"/>
            <w:color w:val="auto"/>
            <w:sz w:val="24"/>
            <w:szCs w:val="24"/>
          </w:rPr>
          <w:t>i</w:t>
        </w:r>
      </w:hyperlink>
      <w:r w:rsidRPr="00EF0372">
        <w:rPr>
          <w:sz w:val="24"/>
          <w:szCs w:val="24"/>
        </w:rPr>
        <w:t>,</w:t>
      </w:r>
      <w:r>
        <w:rPr>
          <w:sz w:val="24"/>
          <w:szCs w:val="24"/>
        </w:rPr>
        <w:t xml:space="preserve"> so v zakonsko dovoljenem okviru</w:t>
      </w:r>
      <w:r w:rsidR="00424A7A">
        <w:rPr>
          <w:sz w:val="24"/>
          <w:szCs w:val="24"/>
        </w:rPr>
        <w:t xml:space="preserve"> in so kot take predmet avtorske zaščite ali druge oblike zaščite intelektualne lastnine.</w:t>
      </w:r>
    </w:p>
    <w:p w14:paraId="07A83BDF" w14:textId="20D4682C" w:rsidR="00424A7A" w:rsidRPr="00EF0372" w:rsidRDefault="00424A7A" w:rsidP="00EF0372">
      <w:pPr>
        <w:spacing w:after="0"/>
        <w:jc w:val="both"/>
        <w:rPr>
          <w:sz w:val="24"/>
          <w:szCs w:val="24"/>
        </w:rPr>
      </w:pPr>
      <w:r>
        <w:rPr>
          <w:sz w:val="24"/>
          <w:szCs w:val="24"/>
        </w:rPr>
        <w:t>Vsebino spletne strani ni dovoljeno kopirati, razpečevati, spreminjati ali kako drugače posegati ali reproducirati, razen v primeru pisnega soglasja podjetja</w:t>
      </w:r>
    </w:p>
    <w:p w14:paraId="4F4A87CD" w14:textId="649D8042" w:rsidR="003029F9" w:rsidRDefault="003029F9" w:rsidP="00E1345C">
      <w:pPr>
        <w:spacing w:after="0"/>
        <w:rPr>
          <w:sz w:val="24"/>
          <w:szCs w:val="24"/>
        </w:rPr>
      </w:pPr>
    </w:p>
    <w:p w14:paraId="094E47DC" w14:textId="1B277B45" w:rsidR="002179C9" w:rsidRDefault="002179C9" w:rsidP="00E1345C">
      <w:pPr>
        <w:spacing w:after="0"/>
        <w:rPr>
          <w:sz w:val="24"/>
          <w:szCs w:val="24"/>
        </w:rPr>
      </w:pPr>
    </w:p>
    <w:p w14:paraId="54B0D052" w14:textId="0E6205CB" w:rsidR="002179C9" w:rsidRDefault="002179C9" w:rsidP="002179C9">
      <w:pPr>
        <w:spacing w:after="0"/>
        <w:jc w:val="center"/>
        <w:rPr>
          <w:b/>
          <w:bCs/>
          <w:i/>
          <w:iCs/>
          <w:sz w:val="36"/>
          <w:szCs w:val="36"/>
        </w:rPr>
      </w:pPr>
      <w:r>
        <w:rPr>
          <w:b/>
          <w:bCs/>
          <w:i/>
          <w:iCs/>
          <w:sz w:val="36"/>
          <w:szCs w:val="36"/>
        </w:rPr>
        <w:t>S</w:t>
      </w:r>
      <w:r w:rsidRPr="002179C9">
        <w:rPr>
          <w:b/>
          <w:bCs/>
          <w:i/>
          <w:iCs/>
          <w:sz w:val="36"/>
          <w:szCs w:val="36"/>
        </w:rPr>
        <w:t>torit</w:t>
      </w:r>
      <w:r>
        <w:rPr>
          <w:b/>
          <w:bCs/>
          <w:i/>
          <w:iCs/>
          <w:sz w:val="36"/>
          <w:szCs w:val="36"/>
        </w:rPr>
        <w:t>ve</w:t>
      </w:r>
    </w:p>
    <w:p w14:paraId="403A0360" w14:textId="0CA05238" w:rsidR="002179C9" w:rsidRDefault="002179C9" w:rsidP="002179C9">
      <w:pPr>
        <w:spacing w:after="0"/>
        <w:rPr>
          <w:b/>
          <w:bCs/>
          <w:i/>
          <w:iCs/>
          <w:sz w:val="36"/>
          <w:szCs w:val="36"/>
        </w:rPr>
      </w:pPr>
    </w:p>
    <w:p w14:paraId="7D7EE7BC" w14:textId="040D8155" w:rsidR="002179C9" w:rsidRDefault="002179C9" w:rsidP="002179C9">
      <w:pPr>
        <w:spacing w:after="0"/>
        <w:jc w:val="both"/>
        <w:rPr>
          <w:sz w:val="24"/>
          <w:szCs w:val="24"/>
        </w:rPr>
      </w:pPr>
      <w:r>
        <w:rPr>
          <w:sz w:val="24"/>
          <w:szCs w:val="24"/>
        </w:rPr>
        <w:t>V šoli vožnje se lahko opravlja teoretični in praktični del usposabljanj za pridobitev vozniškega izpita in kondicijska vožnja za voznike, ki imajo veljavno vozniško dovoljenje</w:t>
      </w:r>
      <w:r w:rsidR="004C02A9">
        <w:rPr>
          <w:sz w:val="24"/>
          <w:szCs w:val="24"/>
        </w:rPr>
        <w:t xml:space="preserve"> in prepis tujega vozniškega dovoljenja.</w:t>
      </w:r>
      <w:r>
        <w:rPr>
          <w:sz w:val="24"/>
          <w:szCs w:val="24"/>
        </w:rPr>
        <w:t xml:space="preserve"> Teoretični in praktični del usposabljanja sta zakonsko določena. Pri teoretičnem delu</w:t>
      </w:r>
      <w:r w:rsidR="008178A5">
        <w:rPr>
          <w:sz w:val="24"/>
          <w:szCs w:val="24"/>
        </w:rPr>
        <w:t xml:space="preserve"> gre za udeležbo na predavanju cestno prometnih predpisov za vsako kategorijo posebej Tečaj CPP je sestavljen iz osnovnega in dodatnega dela, odvisno od kategorije. Ob udeležbi na tečaj mora kandidat predložiti osebni dokument . Na tečaju so kandidati  podrobneje seznanjeni s potekom in trajanjem tečaja. </w:t>
      </w:r>
    </w:p>
    <w:p w14:paraId="7A6632D4" w14:textId="3D4EA9F1" w:rsidR="008178A5" w:rsidRDefault="008178A5" w:rsidP="002179C9">
      <w:pPr>
        <w:spacing w:after="0"/>
        <w:jc w:val="both"/>
        <w:rPr>
          <w:sz w:val="24"/>
          <w:szCs w:val="24"/>
        </w:rPr>
      </w:pPr>
      <w:r>
        <w:rPr>
          <w:sz w:val="24"/>
          <w:szCs w:val="24"/>
        </w:rPr>
        <w:t>Po opravljenem teoretičnem delu ,s pridobljenim veljavnim zdravniškim spričevalom in kartico prve pomoči ( za kategorije, kjer je to obvezno), kandidat opravi teste na Agenciji za varnost prometa. Po opravljenem pisnem testu lahko kandidat prične s praktičnim delom izpita.</w:t>
      </w:r>
    </w:p>
    <w:p w14:paraId="0DDA6948" w14:textId="0D61042F" w:rsidR="008178A5" w:rsidRDefault="008178A5" w:rsidP="002179C9">
      <w:pPr>
        <w:spacing w:after="0"/>
        <w:jc w:val="both"/>
        <w:rPr>
          <w:sz w:val="24"/>
          <w:szCs w:val="24"/>
        </w:rPr>
      </w:pPr>
      <w:r>
        <w:rPr>
          <w:sz w:val="24"/>
          <w:szCs w:val="24"/>
        </w:rPr>
        <w:t>Tudi praktični del izpita je zakonsko določen; minimalno zvožene ure</w:t>
      </w:r>
      <w:r w:rsidR="00952B83">
        <w:rPr>
          <w:sz w:val="24"/>
          <w:szCs w:val="24"/>
        </w:rPr>
        <w:t xml:space="preserve">. </w:t>
      </w:r>
    </w:p>
    <w:p w14:paraId="5DEA2C7B" w14:textId="7BB9475E" w:rsidR="00952B83" w:rsidRDefault="00952B83" w:rsidP="002179C9">
      <w:pPr>
        <w:spacing w:after="0"/>
        <w:jc w:val="both"/>
        <w:rPr>
          <w:sz w:val="24"/>
          <w:szCs w:val="24"/>
        </w:rPr>
      </w:pPr>
    </w:p>
    <w:p w14:paraId="0DF3D571" w14:textId="5E4FFFEE" w:rsidR="00952B83" w:rsidRDefault="00952B83" w:rsidP="002179C9">
      <w:pPr>
        <w:spacing w:after="0"/>
        <w:jc w:val="both"/>
        <w:rPr>
          <w:sz w:val="24"/>
          <w:szCs w:val="24"/>
        </w:rPr>
      </w:pPr>
    </w:p>
    <w:p w14:paraId="3E1A29EC" w14:textId="0CC7221F" w:rsidR="00952B83" w:rsidRDefault="00952B83" w:rsidP="002179C9">
      <w:pPr>
        <w:spacing w:after="0"/>
        <w:jc w:val="both"/>
        <w:rPr>
          <w:sz w:val="24"/>
          <w:szCs w:val="24"/>
        </w:rPr>
      </w:pPr>
    </w:p>
    <w:p w14:paraId="4E74BB81" w14:textId="6F4A1F33" w:rsidR="00952B83" w:rsidRDefault="00952B83" w:rsidP="002179C9">
      <w:pPr>
        <w:spacing w:after="0"/>
        <w:jc w:val="both"/>
        <w:rPr>
          <w:sz w:val="24"/>
          <w:szCs w:val="24"/>
        </w:rPr>
      </w:pPr>
    </w:p>
    <w:p w14:paraId="099BD17B" w14:textId="1866F3BF" w:rsidR="00952B83" w:rsidRDefault="00952B83" w:rsidP="00952B83">
      <w:pPr>
        <w:spacing w:after="0"/>
        <w:jc w:val="center"/>
        <w:rPr>
          <w:b/>
          <w:bCs/>
          <w:i/>
          <w:iCs/>
          <w:sz w:val="36"/>
          <w:szCs w:val="36"/>
        </w:rPr>
      </w:pPr>
      <w:r w:rsidRPr="00952B83">
        <w:rPr>
          <w:b/>
          <w:bCs/>
          <w:i/>
          <w:iCs/>
          <w:sz w:val="36"/>
          <w:szCs w:val="36"/>
        </w:rPr>
        <w:lastRenderedPageBreak/>
        <w:t>Cene in plačilo storitev</w:t>
      </w:r>
    </w:p>
    <w:p w14:paraId="40A1978A" w14:textId="123F68F8" w:rsidR="00952B83" w:rsidRDefault="00952B83" w:rsidP="00952B83">
      <w:pPr>
        <w:spacing w:after="0"/>
        <w:rPr>
          <w:b/>
          <w:bCs/>
          <w:i/>
          <w:iCs/>
          <w:sz w:val="36"/>
          <w:szCs w:val="36"/>
        </w:rPr>
      </w:pPr>
    </w:p>
    <w:p w14:paraId="25AAB1C9" w14:textId="3E35371C" w:rsidR="00952B83" w:rsidRDefault="00952B83" w:rsidP="00952B83">
      <w:pPr>
        <w:spacing w:after="0"/>
        <w:jc w:val="both"/>
        <w:rPr>
          <w:sz w:val="24"/>
          <w:szCs w:val="24"/>
        </w:rPr>
      </w:pPr>
      <w:r>
        <w:rPr>
          <w:sz w:val="24"/>
          <w:szCs w:val="24"/>
        </w:rPr>
        <w:t xml:space="preserve">Cene storitev so navedene v EUR in so z vračunanim DDV-jem po predpisani stopnji. Šola vožnje je davčni zavezanec. </w:t>
      </w:r>
      <w:r w:rsidR="009C1C82">
        <w:rPr>
          <w:sz w:val="24"/>
          <w:szCs w:val="24"/>
        </w:rPr>
        <w:t xml:space="preserve">V primeru spremembe cene storitve se stranko ustno predhodno obvesti. </w:t>
      </w:r>
      <w:r w:rsidR="00BC3C8A">
        <w:rPr>
          <w:sz w:val="24"/>
          <w:szCs w:val="24"/>
        </w:rPr>
        <w:t>Cenik je objavljen v pisarni.</w:t>
      </w:r>
    </w:p>
    <w:p w14:paraId="2C8B329E" w14:textId="669BD4E0" w:rsidR="00952B83" w:rsidRDefault="009C1C82" w:rsidP="00952B83">
      <w:pPr>
        <w:spacing w:after="0"/>
        <w:jc w:val="both"/>
        <w:rPr>
          <w:sz w:val="24"/>
          <w:szCs w:val="24"/>
        </w:rPr>
      </w:pPr>
      <w:r>
        <w:rPr>
          <w:sz w:val="24"/>
          <w:szCs w:val="24"/>
        </w:rPr>
        <w:t xml:space="preserve">Na obstoječo ceno se lahko obračuna </w:t>
      </w:r>
      <w:r w:rsidR="00952B83">
        <w:rPr>
          <w:sz w:val="24"/>
          <w:szCs w:val="24"/>
        </w:rPr>
        <w:t xml:space="preserve"> popust</w:t>
      </w:r>
      <w:r>
        <w:rPr>
          <w:sz w:val="24"/>
          <w:szCs w:val="24"/>
        </w:rPr>
        <w:t>.</w:t>
      </w:r>
    </w:p>
    <w:p w14:paraId="10391652" w14:textId="614B0410" w:rsidR="00C367EA" w:rsidRDefault="00952B83" w:rsidP="00952B83">
      <w:pPr>
        <w:spacing w:after="0"/>
        <w:jc w:val="both"/>
        <w:rPr>
          <w:sz w:val="24"/>
          <w:szCs w:val="24"/>
        </w:rPr>
      </w:pPr>
      <w:r>
        <w:rPr>
          <w:sz w:val="24"/>
          <w:szCs w:val="24"/>
        </w:rPr>
        <w:t>Plačilo storitev</w:t>
      </w:r>
      <w:r w:rsidR="00C367EA">
        <w:rPr>
          <w:sz w:val="24"/>
          <w:szCs w:val="24"/>
        </w:rPr>
        <w:t xml:space="preserve"> (teoretičnega in praktičnega dela) se poravna na začetku, med samim potekom storitve oziroma najkasneje ob opravljenem izpitu</w:t>
      </w:r>
      <w:r w:rsidR="00C90243">
        <w:rPr>
          <w:sz w:val="24"/>
          <w:szCs w:val="24"/>
        </w:rPr>
        <w:t xml:space="preserve">. </w:t>
      </w:r>
      <w:r w:rsidR="000121A2">
        <w:rPr>
          <w:sz w:val="24"/>
          <w:szCs w:val="24"/>
        </w:rPr>
        <w:t xml:space="preserve"> </w:t>
      </w:r>
      <w:r w:rsidR="00C90243">
        <w:rPr>
          <w:sz w:val="24"/>
          <w:szCs w:val="24"/>
        </w:rPr>
        <w:t>V</w:t>
      </w:r>
      <w:bookmarkStart w:id="0" w:name="_GoBack"/>
      <w:bookmarkEnd w:id="0"/>
      <w:r w:rsidR="000121A2">
        <w:rPr>
          <w:sz w:val="24"/>
          <w:szCs w:val="24"/>
        </w:rPr>
        <w:t xml:space="preserve"> primeru dogovora s stranko se lahko poravna tudi v dogovorjenem roku. </w:t>
      </w:r>
      <w:r w:rsidR="00C367EA">
        <w:rPr>
          <w:sz w:val="24"/>
          <w:szCs w:val="24"/>
        </w:rPr>
        <w:t xml:space="preserve"> Plačilo je možno preko UPN naloga </w:t>
      </w:r>
      <w:r w:rsidR="00D24E29">
        <w:rPr>
          <w:sz w:val="24"/>
          <w:szCs w:val="24"/>
        </w:rPr>
        <w:t xml:space="preserve"> ali izdanega računa </w:t>
      </w:r>
      <w:r w:rsidR="00C367EA">
        <w:rPr>
          <w:sz w:val="24"/>
          <w:szCs w:val="24"/>
        </w:rPr>
        <w:t>na TRR</w:t>
      </w:r>
      <w:r w:rsidR="00D24E29">
        <w:rPr>
          <w:sz w:val="24"/>
          <w:szCs w:val="24"/>
        </w:rPr>
        <w:t xml:space="preserve"> in </w:t>
      </w:r>
      <w:r w:rsidR="00C367EA">
        <w:rPr>
          <w:sz w:val="24"/>
          <w:szCs w:val="24"/>
        </w:rPr>
        <w:t xml:space="preserve"> z gotovino</w:t>
      </w:r>
      <w:r w:rsidR="00D24E29">
        <w:rPr>
          <w:sz w:val="24"/>
          <w:szCs w:val="24"/>
        </w:rPr>
        <w:t>.</w:t>
      </w:r>
    </w:p>
    <w:p w14:paraId="78724736" w14:textId="007D668F" w:rsidR="00C367EA" w:rsidRDefault="00C367EA" w:rsidP="00952B83">
      <w:pPr>
        <w:spacing w:after="0"/>
        <w:jc w:val="both"/>
        <w:rPr>
          <w:sz w:val="24"/>
          <w:szCs w:val="24"/>
        </w:rPr>
      </w:pPr>
      <w:r>
        <w:rPr>
          <w:sz w:val="24"/>
          <w:szCs w:val="24"/>
        </w:rPr>
        <w:t xml:space="preserve">V šoli vožnje lahko vplačate </w:t>
      </w:r>
      <w:r w:rsidR="00D24E29">
        <w:rPr>
          <w:sz w:val="24"/>
          <w:szCs w:val="24"/>
        </w:rPr>
        <w:t xml:space="preserve"> tudi </w:t>
      </w:r>
      <w:r>
        <w:rPr>
          <w:sz w:val="24"/>
          <w:szCs w:val="24"/>
        </w:rPr>
        <w:t>darilni bon za ure ali tečaj CPP</w:t>
      </w:r>
      <w:r w:rsidR="00D24E29">
        <w:rPr>
          <w:sz w:val="24"/>
          <w:szCs w:val="24"/>
        </w:rPr>
        <w:t xml:space="preserve"> za znesek po želji stranke.</w:t>
      </w:r>
      <w:r>
        <w:rPr>
          <w:sz w:val="24"/>
          <w:szCs w:val="24"/>
        </w:rPr>
        <w:t xml:space="preserve"> Vrednost bona se pri kasnejšem plačilu za storitev odšteje od zneska računa</w:t>
      </w:r>
      <w:r w:rsidR="00D24E29">
        <w:rPr>
          <w:sz w:val="24"/>
          <w:szCs w:val="24"/>
        </w:rPr>
        <w:t xml:space="preserve">, darilni bon pa kot dokazilo prinesite s seboj. </w:t>
      </w:r>
    </w:p>
    <w:p w14:paraId="763B398B" w14:textId="14086244" w:rsidR="00C367EA" w:rsidRDefault="00C367EA" w:rsidP="00952B83">
      <w:pPr>
        <w:spacing w:after="0"/>
        <w:jc w:val="both"/>
        <w:rPr>
          <w:sz w:val="24"/>
          <w:szCs w:val="24"/>
        </w:rPr>
      </w:pPr>
      <w:r>
        <w:rPr>
          <w:sz w:val="24"/>
          <w:szCs w:val="24"/>
        </w:rPr>
        <w:t xml:space="preserve"> Ob</w:t>
      </w:r>
      <w:r w:rsidR="00D24E29">
        <w:rPr>
          <w:sz w:val="24"/>
          <w:szCs w:val="24"/>
        </w:rPr>
        <w:t xml:space="preserve"> vsakem</w:t>
      </w:r>
      <w:r>
        <w:rPr>
          <w:sz w:val="24"/>
          <w:szCs w:val="24"/>
        </w:rPr>
        <w:t xml:space="preserve"> plačilu </w:t>
      </w:r>
      <w:r w:rsidR="00D24E29">
        <w:rPr>
          <w:sz w:val="24"/>
          <w:szCs w:val="24"/>
        </w:rPr>
        <w:t xml:space="preserve"> in neglede na način plačila, prejme </w:t>
      </w:r>
      <w:r>
        <w:rPr>
          <w:sz w:val="24"/>
          <w:szCs w:val="24"/>
        </w:rPr>
        <w:t xml:space="preserve">kandidat račun </w:t>
      </w:r>
      <w:r w:rsidR="00D24E29">
        <w:rPr>
          <w:sz w:val="24"/>
          <w:szCs w:val="24"/>
        </w:rPr>
        <w:t>.</w:t>
      </w:r>
    </w:p>
    <w:p w14:paraId="12E3B047" w14:textId="763381F5" w:rsidR="004C02A9" w:rsidRDefault="00C367EA" w:rsidP="00952B83">
      <w:pPr>
        <w:spacing w:after="0"/>
        <w:jc w:val="both"/>
        <w:rPr>
          <w:sz w:val="24"/>
          <w:szCs w:val="24"/>
        </w:rPr>
      </w:pPr>
      <w:r>
        <w:rPr>
          <w:sz w:val="24"/>
          <w:szCs w:val="24"/>
        </w:rPr>
        <w:t>V kolikor storitev ni poravnana, šola vožnje lahko izvede vse potrebne postopke, da se obveznosti poravnajo. Kandidatom z neporavnanimi obveznostmi, šola vožnje ne nudi nad</w:t>
      </w:r>
      <w:r w:rsidR="00D24E29">
        <w:rPr>
          <w:sz w:val="24"/>
          <w:szCs w:val="24"/>
        </w:rPr>
        <w:t>a</w:t>
      </w:r>
      <w:r>
        <w:rPr>
          <w:sz w:val="24"/>
          <w:szCs w:val="24"/>
        </w:rPr>
        <w:t>ljn</w:t>
      </w:r>
      <w:r w:rsidR="00D24E29">
        <w:rPr>
          <w:sz w:val="24"/>
          <w:szCs w:val="24"/>
        </w:rPr>
        <w:t>j</w:t>
      </w:r>
      <w:r>
        <w:rPr>
          <w:sz w:val="24"/>
          <w:szCs w:val="24"/>
        </w:rPr>
        <w:t>ih storitev</w:t>
      </w:r>
      <w:r w:rsidR="000121A2">
        <w:rPr>
          <w:sz w:val="24"/>
          <w:szCs w:val="24"/>
        </w:rPr>
        <w:t>.</w:t>
      </w:r>
    </w:p>
    <w:p w14:paraId="3ED7FE7E" w14:textId="2532F4B6" w:rsidR="004C02A9" w:rsidRDefault="004C02A9" w:rsidP="00952B83">
      <w:pPr>
        <w:spacing w:after="0"/>
        <w:jc w:val="both"/>
        <w:rPr>
          <w:sz w:val="24"/>
          <w:szCs w:val="24"/>
        </w:rPr>
      </w:pPr>
      <w:r>
        <w:rPr>
          <w:sz w:val="24"/>
          <w:szCs w:val="24"/>
        </w:rPr>
        <w:t>V primeru preplačila katerekoli storitve, se kandidatu znesek vrne.</w:t>
      </w:r>
    </w:p>
    <w:p w14:paraId="2EE2A22A" w14:textId="461225FC" w:rsidR="004C02A9" w:rsidRDefault="004C02A9" w:rsidP="00952B83">
      <w:pPr>
        <w:spacing w:after="0"/>
        <w:jc w:val="both"/>
        <w:rPr>
          <w:sz w:val="24"/>
          <w:szCs w:val="24"/>
        </w:rPr>
      </w:pPr>
      <w:r>
        <w:rPr>
          <w:sz w:val="24"/>
          <w:szCs w:val="24"/>
        </w:rPr>
        <w:t>V šolo vožnje imajo kandidati na izbiro, da šola vožnje s pooblastilom kandidata, opravi vpise na teoretični in praktični del izpita na Upravni enoti.</w:t>
      </w:r>
      <w:r w:rsidR="00E13F2B">
        <w:rPr>
          <w:sz w:val="24"/>
          <w:szCs w:val="24"/>
        </w:rPr>
        <w:t xml:space="preserve"> Višina posameznega vpisa niso strošek šole vožnje, poravna ga kandidat sam.</w:t>
      </w:r>
    </w:p>
    <w:p w14:paraId="414820BE" w14:textId="071CFDF5" w:rsidR="00E13F2B" w:rsidRDefault="00E13F2B" w:rsidP="00952B83">
      <w:pPr>
        <w:spacing w:after="0"/>
        <w:jc w:val="both"/>
        <w:rPr>
          <w:sz w:val="24"/>
          <w:szCs w:val="24"/>
        </w:rPr>
      </w:pPr>
    </w:p>
    <w:p w14:paraId="2CA4CD85" w14:textId="77777777" w:rsidR="00E13F2B" w:rsidRDefault="00E13F2B" w:rsidP="00E13F2B">
      <w:pPr>
        <w:spacing w:after="0"/>
        <w:jc w:val="center"/>
        <w:rPr>
          <w:b/>
          <w:bCs/>
          <w:i/>
          <w:iCs/>
          <w:sz w:val="36"/>
          <w:szCs w:val="36"/>
        </w:rPr>
      </w:pPr>
    </w:p>
    <w:p w14:paraId="7E4746D0" w14:textId="64170485" w:rsidR="00E13F2B" w:rsidRDefault="00E13F2B" w:rsidP="00E13F2B">
      <w:pPr>
        <w:spacing w:after="0"/>
        <w:jc w:val="center"/>
        <w:rPr>
          <w:b/>
          <w:bCs/>
          <w:i/>
          <w:iCs/>
          <w:sz w:val="36"/>
          <w:szCs w:val="36"/>
        </w:rPr>
      </w:pPr>
      <w:r w:rsidRPr="00E13F2B">
        <w:rPr>
          <w:b/>
          <w:bCs/>
          <w:i/>
          <w:iCs/>
          <w:sz w:val="36"/>
          <w:szCs w:val="36"/>
        </w:rPr>
        <w:t>Odgovornost kandidata</w:t>
      </w:r>
    </w:p>
    <w:p w14:paraId="1FEF9E3D" w14:textId="46963FE2" w:rsidR="007F21F0" w:rsidRDefault="007F21F0" w:rsidP="007F21F0">
      <w:pPr>
        <w:spacing w:after="0"/>
        <w:rPr>
          <w:b/>
          <w:bCs/>
          <w:i/>
          <w:iCs/>
          <w:sz w:val="36"/>
          <w:szCs w:val="36"/>
        </w:rPr>
      </w:pPr>
    </w:p>
    <w:p w14:paraId="0D1DA403" w14:textId="1DA1767A" w:rsidR="007F21F0" w:rsidRDefault="007F21F0" w:rsidP="007F21F0">
      <w:pPr>
        <w:spacing w:after="0"/>
        <w:jc w:val="both"/>
        <w:rPr>
          <w:sz w:val="24"/>
          <w:szCs w:val="24"/>
        </w:rPr>
      </w:pPr>
      <w:r>
        <w:rPr>
          <w:sz w:val="24"/>
          <w:szCs w:val="24"/>
        </w:rPr>
        <w:t xml:space="preserve"> S prijavo na tečaj ali izpitno vožnjo, kandidat potrjuje, da je seznanjen s splošnimi pogoji</w:t>
      </w:r>
      <w:r w:rsidR="00482565">
        <w:rPr>
          <w:sz w:val="24"/>
          <w:szCs w:val="24"/>
        </w:rPr>
        <w:t>. Kandidat</w:t>
      </w:r>
      <w:r>
        <w:rPr>
          <w:sz w:val="24"/>
          <w:szCs w:val="24"/>
        </w:rPr>
        <w:t xml:space="preserve"> nosi odgovornost za </w:t>
      </w:r>
      <w:r w:rsidR="00437EF2">
        <w:rPr>
          <w:sz w:val="24"/>
          <w:szCs w:val="24"/>
        </w:rPr>
        <w:t>izg</w:t>
      </w:r>
      <w:r>
        <w:rPr>
          <w:sz w:val="24"/>
          <w:szCs w:val="24"/>
        </w:rPr>
        <w:t>ubo ali krajo osebnih predmetov ter da v naštetih primerih nosi odgovornost za nastale stroške sam</w:t>
      </w:r>
      <w:r w:rsidR="00437EF2">
        <w:rPr>
          <w:sz w:val="24"/>
          <w:szCs w:val="24"/>
        </w:rPr>
        <w:t xml:space="preserve"> oz. nosi odgovornost za povračilo morebitnih nastalih</w:t>
      </w:r>
      <w:r w:rsidR="00482565">
        <w:rPr>
          <w:sz w:val="24"/>
          <w:szCs w:val="24"/>
        </w:rPr>
        <w:t xml:space="preserve"> </w:t>
      </w:r>
      <w:r w:rsidR="00437EF2">
        <w:rPr>
          <w:sz w:val="24"/>
          <w:szCs w:val="24"/>
        </w:rPr>
        <w:t>stroškov škode.</w:t>
      </w:r>
    </w:p>
    <w:p w14:paraId="465B6A08" w14:textId="1FF0D9B2" w:rsidR="00437EF2" w:rsidRDefault="00437EF2" w:rsidP="007F21F0">
      <w:pPr>
        <w:spacing w:after="0"/>
        <w:jc w:val="both"/>
        <w:rPr>
          <w:sz w:val="24"/>
          <w:szCs w:val="24"/>
        </w:rPr>
      </w:pPr>
      <w:r>
        <w:rPr>
          <w:sz w:val="24"/>
          <w:szCs w:val="24"/>
        </w:rPr>
        <w:t xml:space="preserve">Kandidatova dolžnost je,  da ima na vsaki vožnji s seboj evidenčni karton vožnje, veljaven osebni dokument in veljavno original zdravniško spričevalo ter morebitne pripomočke, ki so obvezni za vožnjo ( očala </w:t>
      </w:r>
      <w:proofErr w:type="spellStart"/>
      <w:r>
        <w:rPr>
          <w:sz w:val="24"/>
          <w:szCs w:val="24"/>
        </w:rPr>
        <w:t>ipd</w:t>
      </w:r>
      <w:proofErr w:type="spellEnd"/>
      <w:r>
        <w:rPr>
          <w:sz w:val="24"/>
          <w:szCs w:val="24"/>
        </w:rPr>
        <w:t>). Obvezuje se, da bo vozil v primerni obutvi in ostali potrebni opravi</w:t>
      </w:r>
      <w:r w:rsidR="00325625">
        <w:rPr>
          <w:sz w:val="24"/>
          <w:szCs w:val="24"/>
        </w:rPr>
        <w:t>, da ne bo vozil pod vplivom alkohola ali drugih substanc, ki bi vplivale na varno vožnjo ali poučevanje.</w:t>
      </w:r>
    </w:p>
    <w:p w14:paraId="66A68675" w14:textId="0678BC14" w:rsidR="00437EF2" w:rsidRDefault="00437EF2" w:rsidP="007F21F0">
      <w:pPr>
        <w:spacing w:after="0"/>
        <w:jc w:val="both"/>
        <w:rPr>
          <w:sz w:val="24"/>
          <w:szCs w:val="24"/>
        </w:rPr>
      </w:pPr>
      <w:r>
        <w:rPr>
          <w:sz w:val="24"/>
          <w:szCs w:val="24"/>
        </w:rPr>
        <w:t xml:space="preserve"> </w:t>
      </w:r>
    </w:p>
    <w:p w14:paraId="1127B20F" w14:textId="77777777" w:rsidR="00A2621D" w:rsidRDefault="00A2621D" w:rsidP="00A2621D">
      <w:pPr>
        <w:spacing w:after="0"/>
        <w:rPr>
          <w:sz w:val="24"/>
          <w:szCs w:val="24"/>
        </w:rPr>
      </w:pPr>
    </w:p>
    <w:p w14:paraId="3E6F2721" w14:textId="77777777" w:rsidR="00A2621D" w:rsidRDefault="00A2621D" w:rsidP="00A2621D">
      <w:pPr>
        <w:spacing w:after="0"/>
        <w:rPr>
          <w:b/>
          <w:bCs/>
          <w:i/>
          <w:iCs/>
          <w:sz w:val="36"/>
          <w:szCs w:val="36"/>
        </w:rPr>
      </w:pPr>
    </w:p>
    <w:p w14:paraId="4206FE00" w14:textId="77777777" w:rsidR="00A2621D" w:rsidRDefault="00A2621D" w:rsidP="00A2621D">
      <w:pPr>
        <w:spacing w:after="0"/>
        <w:rPr>
          <w:b/>
          <w:bCs/>
          <w:i/>
          <w:iCs/>
          <w:sz w:val="36"/>
          <w:szCs w:val="36"/>
        </w:rPr>
      </w:pPr>
    </w:p>
    <w:p w14:paraId="58791F24" w14:textId="77777777" w:rsidR="00A2621D" w:rsidRDefault="00A2621D" w:rsidP="00A2621D">
      <w:pPr>
        <w:spacing w:after="0"/>
        <w:rPr>
          <w:b/>
          <w:bCs/>
          <w:i/>
          <w:iCs/>
          <w:sz w:val="36"/>
          <w:szCs w:val="36"/>
        </w:rPr>
      </w:pPr>
    </w:p>
    <w:p w14:paraId="001F1D19" w14:textId="214B1534" w:rsidR="00833F9F" w:rsidRDefault="00833F9F" w:rsidP="00A2621D">
      <w:pPr>
        <w:spacing w:after="0"/>
        <w:rPr>
          <w:b/>
          <w:bCs/>
          <w:i/>
          <w:iCs/>
          <w:sz w:val="36"/>
          <w:szCs w:val="36"/>
        </w:rPr>
      </w:pPr>
      <w:r w:rsidRPr="00833F9F">
        <w:rPr>
          <w:b/>
          <w:bCs/>
          <w:i/>
          <w:iCs/>
          <w:sz w:val="36"/>
          <w:szCs w:val="36"/>
        </w:rPr>
        <w:lastRenderedPageBreak/>
        <w:t>Osnovni podatki o podjetju</w:t>
      </w:r>
    </w:p>
    <w:p w14:paraId="40DD9126" w14:textId="0F163ECB" w:rsidR="00833F9F" w:rsidRDefault="00833F9F" w:rsidP="00833F9F">
      <w:pPr>
        <w:spacing w:after="0"/>
        <w:rPr>
          <w:b/>
          <w:bCs/>
          <w:i/>
          <w:iCs/>
          <w:sz w:val="36"/>
          <w:szCs w:val="36"/>
        </w:rPr>
      </w:pPr>
    </w:p>
    <w:p w14:paraId="0DA8C314" w14:textId="77777777" w:rsidR="00833F9F" w:rsidRPr="00833F9F" w:rsidRDefault="00833F9F" w:rsidP="00833F9F">
      <w:pPr>
        <w:shd w:val="clear" w:color="auto" w:fill="FFFFFF"/>
        <w:spacing w:after="0" w:line="300" w:lineRule="atLeast"/>
        <w:rPr>
          <w:rFonts w:ascii="Arial" w:eastAsia="Times New Roman" w:hAnsi="Arial" w:cs="Arial"/>
          <w:color w:val="5D646B"/>
          <w:sz w:val="23"/>
          <w:szCs w:val="23"/>
          <w:lang w:eastAsia="sl-SI"/>
        </w:rPr>
      </w:pPr>
      <w:r w:rsidRPr="00833F9F">
        <w:rPr>
          <w:rFonts w:ascii="Arial" w:eastAsia="Times New Roman" w:hAnsi="Arial" w:cs="Arial"/>
          <w:color w:val="5D646B"/>
          <w:sz w:val="23"/>
          <w:szCs w:val="23"/>
          <w:lang w:eastAsia="sl-SI"/>
        </w:rPr>
        <w:t>Firma</w:t>
      </w:r>
    </w:p>
    <w:p w14:paraId="1E5098A8" w14:textId="77777777" w:rsidR="00833F9F" w:rsidRPr="00833F9F" w:rsidRDefault="00833F9F" w:rsidP="00833F9F">
      <w:pPr>
        <w:shd w:val="clear" w:color="auto" w:fill="FFFFFF"/>
        <w:spacing w:after="0" w:line="300" w:lineRule="atLeast"/>
        <w:rPr>
          <w:rFonts w:ascii="Arial" w:eastAsia="Times New Roman" w:hAnsi="Arial" w:cs="Arial"/>
          <w:color w:val="5D646B"/>
          <w:sz w:val="23"/>
          <w:szCs w:val="23"/>
          <w:lang w:eastAsia="sl-SI"/>
        </w:rPr>
      </w:pPr>
      <w:r w:rsidRPr="00833F9F">
        <w:rPr>
          <w:rFonts w:ascii="Arial" w:eastAsia="Times New Roman" w:hAnsi="Arial" w:cs="Arial"/>
          <w:color w:val="5D646B"/>
          <w:sz w:val="23"/>
          <w:szCs w:val="23"/>
          <w:lang w:eastAsia="sl-SI"/>
        </w:rPr>
        <w:t>ŠOLA VOŽNJE FERDO, dejavnost vozniških šol, d.o.o.</w:t>
      </w:r>
    </w:p>
    <w:p w14:paraId="55479F3F" w14:textId="77777777" w:rsidR="00833F9F" w:rsidRDefault="00833F9F" w:rsidP="00833F9F">
      <w:pPr>
        <w:shd w:val="clear" w:color="auto" w:fill="FFFFFF"/>
        <w:spacing w:after="0" w:line="300" w:lineRule="atLeast"/>
        <w:rPr>
          <w:rFonts w:ascii="Arial" w:eastAsia="Times New Roman" w:hAnsi="Arial" w:cs="Arial"/>
          <w:color w:val="5D646B"/>
          <w:sz w:val="23"/>
          <w:szCs w:val="23"/>
          <w:lang w:eastAsia="sl-SI"/>
        </w:rPr>
      </w:pPr>
    </w:p>
    <w:p w14:paraId="14FD15F6" w14:textId="5948B4A9" w:rsidR="00833F9F" w:rsidRPr="00833F9F" w:rsidRDefault="00833F9F" w:rsidP="00833F9F">
      <w:pPr>
        <w:shd w:val="clear" w:color="auto" w:fill="FFFFFF"/>
        <w:spacing w:after="0" w:line="300" w:lineRule="atLeast"/>
        <w:rPr>
          <w:rFonts w:ascii="Arial" w:eastAsia="Times New Roman" w:hAnsi="Arial" w:cs="Arial"/>
          <w:color w:val="5D646B"/>
          <w:sz w:val="23"/>
          <w:szCs w:val="23"/>
          <w:lang w:eastAsia="sl-SI"/>
        </w:rPr>
      </w:pPr>
      <w:r w:rsidRPr="00833F9F">
        <w:rPr>
          <w:rFonts w:ascii="Arial" w:eastAsia="Times New Roman" w:hAnsi="Arial" w:cs="Arial"/>
          <w:color w:val="5D646B"/>
          <w:sz w:val="23"/>
          <w:szCs w:val="23"/>
          <w:lang w:eastAsia="sl-SI"/>
        </w:rPr>
        <w:t>Skrajšana firma</w:t>
      </w:r>
    </w:p>
    <w:p w14:paraId="4C40494C" w14:textId="37B50449" w:rsidR="00833F9F" w:rsidRDefault="00833F9F" w:rsidP="00833F9F">
      <w:pPr>
        <w:shd w:val="clear" w:color="auto" w:fill="FFFFFF"/>
        <w:spacing w:line="300" w:lineRule="atLeast"/>
        <w:rPr>
          <w:rFonts w:ascii="Arial" w:eastAsia="Times New Roman" w:hAnsi="Arial" w:cs="Arial"/>
          <w:color w:val="5D646B"/>
          <w:sz w:val="23"/>
          <w:szCs w:val="23"/>
          <w:lang w:eastAsia="sl-SI"/>
        </w:rPr>
      </w:pPr>
      <w:r w:rsidRPr="00833F9F">
        <w:rPr>
          <w:rFonts w:ascii="Arial" w:eastAsia="Times New Roman" w:hAnsi="Arial" w:cs="Arial"/>
          <w:color w:val="5D646B"/>
          <w:sz w:val="23"/>
          <w:szCs w:val="23"/>
          <w:lang w:eastAsia="sl-SI"/>
        </w:rPr>
        <w:t>ŠOLA VOŽNJE FERDO d.o.o.</w:t>
      </w:r>
    </w:p>
    <w:p w14:paraId="36723A8A" w14:textId="36A9331C" w:rsidR="00833F9F" w:rsidRDefault="00833F9F"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Naslov</w:t>
      </w:r>
    </w:p>
    <w:p w14:paraId="141A8B99" w14:textId="15FC1F38" w:rsidR="00833F9F" w:rsidRDefault="00833F9F"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Bevkov trg 6, 5000 Nova Gorica</w:t>
      </w:r>
    </w:p>
    <w:p w14:paraId="3B55167E" w14:textId="0718C6A0" w:rsidR="00833F9F" w:rsidRDefault="00833F9F"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Matična številka: 6187897000</w:t>
      </w:r>
    </w:p>
    <w:p w14:paraId="044651D5" w14:textId="5C88948E" w:rsidR="00833F9F" w:rsidRDefault="00833F9F"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Davčna številka:  SI67070574</w:t>
      </w:r>
    </w:p>
    <w:p w14:paraId="7EB800C5" w14:textId="21C21439" w:rsidR="00833F9F" w:rsidRDefault="00833F9F"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Poslovni račun: TRR (IBAN) SI56 6100 0000 5372 983, odprt pri Deželni banki Slovenije</w:t>
      </w:r>
    </w:p>
    <w:p w14:paraId="2D8E9777" w14:textId="1504C98C" w:rsidR="00833F9F" w:rsidRDefault="00833F9F"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Mail</w:t>
      </w:r>
      <w:r w:rsidRPr="00FC7EB7">
        <w:rPr>
          <w:rFonts w:ascii="Arial" w:eastAsia="Times New Roman" w:hAnsi="Arial" w:cs="Arial"/>
          <w:color w:val="595959" w:themeColor="text1" w:themeTint="A6"/>
          <w:sz w:val="23"/>
          <w:szCs w:val="23"/>
          <w:lang w:eastAsia="sl-SI"/>
        </w:rPr>
        <w:t xml:space="preserve">: </w:t>
      </w:r>
      <w:hyperlink r:id="rId6" w:history="1">
        <w:r w:rsidR="00FC7EB7" w:rsidRPr="00FC7EB7">
          <w:rPr>
            <w:rStyle w:val="Hiperpovezava"/>
            <w:rFonts w:ascii="Arial" w:eastAsia="Times New Roman" w:hAnsi="Arial" w:cs="Arial"/>
            <w:color w:val="595959" w:themeColor="text1" w:themeTint="A6"/>
            <w:sz w:val="23"/>
            <w:szCs w:val="23"/>
            <w:lang w:eastAsia="sl-SI"/>
          </w:rPr>
          <w:t>info@ferdo.si</w:t>
        </w:r>
      </w:hyperlink>
      <w:r w:rsidR="00FC7EB7" w:rsidRPr="00FC7EB7">
        <w:rPr>
          <w:rFonts w:ascii="Arial" w:eastAsia="Times New Roman" w:hAnsi="Arial" w:cs="Arial"/>
          <w:color w:val="595959" w:themeColor="text1" w:themeTint="A6"/>
          <w:sz w:val="23"/>
          <w:szCs w:val="23"/>
          <w:lang w:eastAsia="sl-SI"/>
        </w:rPr>
        <w:t xml:space="preserve">, </w:t>
      </w:r>
      <w:hyperlink r:id="rId7" w:history="1">
        <w:r w:rsidR="00FC7EB7" w:rsidRPr="00FC7EB7">
          <w:rPr>
            <w:rStyle w:val="Hiperpovezava"/>
            <w:rFonts w:ascii="Arial" w:eastAsia="Times New Roman" w:hAnsi="Arial" w:cs="Arial"/>
            <w:color w:val="595959" w:themeColor="text1" w:themeTint="A6"/>
            <w:sz w:val="23"/>
            <w:szCs w:val="23"/>
            <w:lang w:eastAsia="sl-SI"/>
          </w:rPr>
          <w:t>solavoznje.ferdo@siol.net</w:t>
        </w:r>
      </w:hyperlink>
    </w:p>
    <w:p w14:paraId="13828310" w14:textId="77777777" w:rsidR="00A2621D" w:rsidRDefault="00A2621D" w:rsidP="00833F9F">
      <w:pPr>
        <w:shd w:val="clear" w:color="auto" w:fill="FFFFFF"/>
        <w:spacing w:line="300" w:lineRule="atLeast"/>
        <w:rPr>
          <w:rFonts w:ascii="Arial" w:eastAsia="Times New Roman" w:hAnsi="Arial" w:cs="Arial"/>
          <w:color w:val="5D646B"/>
          <w:sz w:val="23"/>
          <w:szCs w:val="23"/>
          <w:lang w:eastAsia="sl-SI"/>
        </w:rPr>
      </w:pPr>
    </w:p>
    <w:p w14:paraId="7BFA6A94" w14:textId="59BF1B2D" w:rsidR="00FC7EB7" w:rsidRDefault="00FC7EB7" w:rsidP="00833F9F">
      <w:pPr>
        <w:shd w:val="clear" w:color="auto" w:fill="FFFFFF"/>
        <w:spacing w:line="300" w:lineRule="atLeast"/>
        <w:rPr>
          <w:rFonts w:ascii="Arial" w:eastAsia="Times New Roman" w:hAnsi="Arial" w:cs="Arial"/>
          <w:color w:val="5D646B"/>
          <w:sz w:val="23"/>
          <w:szCs w:val="23"/>
          <w:lang w:eastAsia="sl-SI"/>
        </w:rPr>
      </w:pPr>
      <w:proofErr w:type="spellStart"/>
      <w:r>
        <w:rPr>
          <w:rFonts w:ascii="Arial" w:eastAsia="Times New Roman" w:hAnsi="Arial" w:cs="Arial"/>
          <w:color w:val="5D646B"/>
          <w:sz w:val="23"/>
          <w:szCs w:val="23"/>
          <w:lang w:eastAsia="sl-SI"/>
        </w:rPr>
        <w:t>Gsm</w:t>
      </w:r>
      <w:proofErr w:type="spellEnd"/>
      <w:r>
        <w:rPr>
          <w:rFonts w:ascii="Arial" w:eastAsia="Times New Roman" w:hAnsi="Arial" w:cs="Arial"/>
          <w:color w:val="5D646B"/>
          <w:sz w:val="23"/>
          <w:szCs w:val="23"/>
          <w:lang w:eastAsia="sl-SI"/>
        </w:rPr>
        <w:t>: 051 651-847</w:t>
      </w:r>
    </w:p>
    <w:p w14:paraId="192E2DAB" w14:textId="452C40DF" w:rsidR="00FC7EB7" w:rsidRDefault="00FC7EB7"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 xml:space="preserve">          031 651-847</w:t>
      </w:r>
    </w:p>
    <w:p w14:paraId="4DC18320" w14:textId="13D053D8" w:rsidR="00A2621D" w:rsidRDefault="00A2621D" w:rsidP="00833F9F">
      <w:pPr>
        <w:shd w:val="clear" w:color="auto" w:fill="FFFFFF"/>
        <w:spacing w:line="300" w:lineRule="atLeast"/>
        <w:rPr>
          <w:rFonts w:ascii="Arial" w:eastAsia="Times New Roman" w:hAnsi="Arial" w:cs="Arial"/>
          <w:color w:val="5D646B"/>
          <w:sz w:val="23"/>
          <w:szCs w:val="23"/>
          <w:lang w:eastAsia="sl-SI"/>
        </w:rPr>
      </w:pPr>
    </w:p>
    <w:p w14:paraId="3A2D4A8E" w14:textId="2B3E83D8" w:rsidR="00A2621D" w:rsidRDefault="00A2621D"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Zastopniki:</w:t>
      </w:r>
    </w:p>
    <w:p w14:paraId="1854B709" w14:textId="7EFFD136" w:rsidR="00A2621D" w:rsidRDefault="00A2621D"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BUČINEL NATAŠA, direktor</w:t>
      </w:r>
    </w:p>
    <w:p w14:paraId="370A129B" w14:textId="43637653" w:rsidR="00A2621D" w:rsidRDefault="00A2621D" w:rsidP="00833F9F">
      <w:pPr>
        <w:shd w:val="clear" w:color="auto" w:fill="FFFFFF"/>
        <w:spacing w:line="300" w:lineRule="atLeast"/>
        <w:rPr>
          <w:rFonts w:ascii="Arial" w:eastAsia="Times New Roman" w:hAnsi="Arial" w:cs="Arial"/>
          <w:color w:val="5D646B"/>
          <w:sz w:val="23"/>
          <w:szCs w:val="23"/>
          <w:lang w:eastAsia="sl-SI"/>
        </w:rPr>
      </w:pPr>
      <w:r>
        <w:rPr>
          <w:rFonts w:ascii="Arial" w:eastAsia="Times New Roman" w:hAnsi="Arial" w:cs="Arial"/>
          <w:color w:val="5D646B"/>
          <w:sz w:val="23"/>
          <w:szCs w:val="23"/>
          <w:lang w:eastAsia="sl-SI"/>
        </w:rPr>
        <w:t>BUČINEL VALTER, prokurist</w:t>
      </w:r>
    </w:p>
    <w:p w14:paraId="29C3DFAE" w14:textId="3E337835" w:rsidR="00FC7EB7" w:rsidRDefault="00FC7EB7" w:rsidP="00833F9F">
      <w:pPr>
        <w:shd w:val="clear" w:color="auto" w:fill="FFFFFF"/>
        <w:spacing w:line="300" w:lineRule="atLeast"/>
        <w:rPr>
          <w:rFonts w:ascii="Arial" w:eastAsia="Times New Roman" w:hAnsi="Arial" w:cs="Arial"/>
          <w:color w:val="5D646B"/>
          <w:sz w:val="23"/>
          <w:szCs w:val="23"/>
          <w:lang w:eastAsia="sl-SI"/>
        </w:rPr>
      </w:pPr>
    </w:p>
    <w:p w14:paraId="3BFA7452" w14:textId="3A7F74A0" w:rsidR="00833F9F" w:rsidRPr="00833F9F" w:rsidRDefault="00833F9F" w:rsidP="00833F9F">
      <w:pPr>
        <w:shd w:val="clear" w:color="auto" w:fill="FFFFFF"/>
        <w:spacing w:line="300" w:lineRule="atLeast"/>
        <w:rPr>
          <w:rFonts w:ascii="Arial" w:eastAsia="Times New Roman" w:hAnsi="Arial" w:cs="Arial"/>
          <w:color w:val="5D646B"/>
          <w:sz w:val="23"/>
          <w:szCs w:val="23"/>
          <w:lang w:eastAsia="sl-SI"/>
        </w:rPr>
      </w:pPr>
    </w:p>
    <w:p w14:paraId="20FCFD8E" w14:textId="51647309" w:rsidR="00325625" w:rsidRPr="007F21F0" w:rsidRDefault="00325625" w:rsidP="007F21F0">
      <w:pPr>
        <w:spacing w:after="0"/>
        <w:jc w:val="both"/>
        <w:rPr>
          <w:sz w:val="24"/>
          <w:szCs w:val="24"/>
        </w:rPr>
      </w:pPr>
      <w:r>
        <w:rPr>
          <w:sz w:val="24"/>
          <w:szCs w:val="24"/>
        </w:rPr>
        <w:t>Nova Gorica, julij 2013</w:t>
      </w:r>
    </w:p>
    <w:p w14:paraId="198D9FEF" w14:textId="77777777" w:rsidR="00A96E09" w:rsidRPr="009F27C6" w:rsidRDefault="00A96E09" w:rsidP="00E1345C">
      <w:pPr>
        <w:spacing w:after="0"/>
        <w:rPr>
          <w:sz w:val="24"/>
          <w:szCs w:val="24"/>
        </w:rPr>
      </w:pPr>
    </w:p>
    <w:sectPr w:rsidR="00A96E09" w:rsidRPr="009F2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19"/>
    <w:rsid w:val="000121A2"/>
    <w:rsid w:val="001E38C4"/>
    <w:rsid w:val="002179C9"/>
    <w:rsid w:val="003029F9"/>
    <w:rsid w:val="00325625"/>
    <w:rsid w:val="00424A7A"/>
    <w:rsid w:val="00437EF2"/>
    <w:rsid w:val="00482565"/>
    <w:rsid w:val="004C02A9"/>
    <w:rsid w:val="005A2814"/>
    <w:rsid w:val="005E4A2B"/>
    <w:rsid w:val="007C6DF6"/>
    <w:rsid w:val="007F21F0"/>
    <w:rsid w:val="008178A5"/>
    <w:rsid w:val="00833F9F"/>
    <w:rsid w:val="00952B83"/>
    <w:rsid w:val="009C1C82"/>
    <w:rsid w:val="009F27C6"/>
    <w:rsid w:val="00A2621D"/>
    <w:rsid w:val="00A73F19"/>
    <w:rsid w:val="00A96E09"/>
    <w:rsid w:val="00B60D8D"/>
    <w:rsid w:val="00BC3C8A"/>
    <w:rsid w:val="00C367EA"/>
    <w:rsid w:val="00C90243"/>
    <w:rsid w:val="00CF64D9"/>
    <w:rsid w:val="00D07196"/>
    <w:rsid w:val="00D24E29"/>
    <w:rsid w:val="00E1069D"/>
    <w:rsid w:val="00E1345C"/>
    <w:rsid w:val="00E13F2B"/>
    <w:rsid w:val="00EF0372"/>
    <w:rsid w:val="00FC7EB7"/>
    <w:rsid w:val="00FD0D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A71D"/>
  <w15:chartTrackingRefBased/>
  <w15:docId w15:val="{96DDC3D1-43A1-4310-8BAC-F2E48AED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D0DD3"/>
    <w:rPr>
      <w:color w:val="0563C1" w:themeColor="hyperlink"/>
      <w:u w:val="single"/>
    </w:rPr>
  </w:style>
  <w:style w:type="character" w:styleId="Nerazreenaomemba">
    <w:name w:val="Unresolved Mention"/>
    <w:basedOn w:val="Privzetapisavaodstavka"/>
    <w:uiPriority w:val="99"/>
    <w:semiHidden/>
    <w:unhideWhenUsed/>
    <w:rsid w:val="00FD0DD3"/>
    <w:rPr>
      <w:color w:val="605E5C"/>
      <w:shd w:val="clear" w:color="auto" w:fill="E1DFDD"/>
    </w:rPr>
  </w:style>
  <w:style w:type="paragraph" w:styleId="Besedilooblaka">
    <w:name w:val="Balloon Text"/>
    <w:basedOn w:val="Navaden"/>
    <w:link w:val="BesedilooblakaZnak"/>
    <w:uiPriority w:val="99"/>
    <w:semiHidden/>
    <w:unhideWhenUsed/>
    <w:rsid w:val="00A2621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6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54622">
      <w:bodyDiv w:val="1"/>
      <w:marLeft w:val="0"/>
      <w:marRight w:val="0"/>
      <w:marTop w:val="0"/>
      <w:marBottom w:val="0"/>
      <w:divBdr>
        <w:top w:val="none" w:sz="0" w:space="0" w:color="auto"/>
        <w:left w:val="none" w:sz="0" w:space="0" w:color="auto"/>
        <w:bottom w:val="none" w:sz="0" w:space="0" w:color="auto"/>
        <w:right w:val="none" w:sz="0" w:space="0" w:color="auto"/>
      </w:divBdr>
      <w:divsChild>
        <w:div w:id="889221903">
          <w:marLeft w:val="0"/>
          <w:marRight w:val="0"/>
          <w:marTop w:val="0"/>
          <w:marBottom w:val="0"/>
          <w:divBdr>
            <w:top w:val="none" w:sz="0" w:space="0" w:color="auto"/>
            <w:left w:val="none" w:sz="0" w:space="0" w:color="auto"/>
            <w:bottom w:val="none" w:sz="0" w:space="0" w:color="auto"/>
            <w:right w:val="none" w:sz="0" w:space="0" w:color="auto"/>
          </w:divBdr>
          <w:divsChild>
            <w:div w:id="1088112012">
              <w:marLeft w:val="0"/>
              <w:marRight w:val="0"/>
              <w:marTop w:val="0"/>
              <w:marBottom w:val="300"/>
              <w:divBdr>
                <w:top w:val="none" w:sz="0" w:space="0" w:color="auto"/>
                <w:left w:val="none" w:sz="0" w:space="0" w:color="auto"/>
                <w:bottom w:val="none" w:sz="0" w:space="0" w:color="auto"/>
                <w:right w:val="none" w:sz="0" w:space="0" w:color="auto"/>
              </w:divBdr>
              <w:divsChild>
                <w:div w:id="781193876">
                  <w:marLeft w:val="0"/>
                  <w:marRight w:val="0"/>
                  <w:marTop w:val="0"/>
                  <w:marBottom w:val="300"/>
                  <w:divBdr>
                    <w:top w:val="none" w:sz="0" w:space="0" w:color="auto"/>
                    <w:left w:val="none" w:sz="0" w:space="0" w:color="auto"/>
                    <w:bottom w:val="none" w:sz="0" w:space="0" w:color="auto"/>
                    <w:right w:val="none" w:sz="0" w:space="0" w:color="auto"/>
                  </w:divBdr>
                  <w:divsChild>
                    <w:div w:id="2100709672">
                      <w:marLeft w:val="0"/>
                      <w:marRight w:val="0"/>
                      <w:marTop w:val="0"/>
                      <w:marBottom w:val="0"/>
                      <w:divBdr>
                        <w:top w:val="none" w:sz="0" w:space="0" w:color="auto"/>
                        <w:left w:val="none" w:sz="0" w:space="0" w:color="auto"/>
                        <w:bottom w:val="none" w:sz="0" w:space="0" w:color="auto"/>
                        <w:right w:val="none" w:sz="0" w:space="0" w:color="auto"/>
                      </w:divBdr>
                      <w:divsChild>
                        <w:div w:id="286594259">
                          <w:marLeft w:val="0"/>
                          <w:marRight w:val="0"/>
                          <w:marTop w:val="0"/>
                          <w:marBottom w:val="0"/>
                          <w:divBdr>
                            <w:top w:val="none" w:sz="0" w:space="0" w:color="auto"/>
                            <w:left w:val="none" w:sz="0" w:space="0" w:color="auto"/>
                            <w:bottom w:val="none" w:sz="0" w:space="0" w:color="auto"/>
                            <w:right w:val="none" w:sz="0" w:space="0" w:color="auto"/>
                          </w:divBdr>
                          <w:divsChild>
                            <w:div w:id="973832158">
                              <w:marLeft w:val="-225"/>
                              <w:marRight w:val="-225"/>
                              <w:marTop w:val="0"/>
                              <w:marBottom w:val="0"/>
                              <w:divBdr>
                                <w:top w:val="none" w:sz="0" w:space="0" w:color="auto"/>
                                <w:left w:val="none" w:sz="0" w:space="0" w:color="auto"/>
                                <w:bottom w:val="none" w:sz="0" w:space="0" w:color="auto"/>
                                <w:right w:val="none" w:sz="0" w:space="0" w:color="auto"/>
                              </w:divBdr>
                              <w:divsChild>
                                <w:div w:id="2062440963">
                                  <w:marLeft w:val="0"/>
                                  <w:marRight w:val="0"/>
                                  <w:marTop w:val="0"/>
                                  <w:marBottom w:val="0"/>
                                  <w:divBdr>
                                    <w:top w:val="none" w:sz="0" w:space="0" w:color="auto"/>
                                    <w:left w:val="none" w:sz="0" w:space="0" w:color="auto"/>
                                    <w:bottom w:val="none" w:sz="0" w:space="0" w:color="auto"/>
                                    <w:right w:val="none" w:sz="0" w:space="0" w:color="auto"/>
                                  </w:divBdr>
                                  <w:divsChild>
                                    <w:div w:id="222101888">
                                      <w:marLeft w:val="-225"/>
                                      <w:marRight w:val="-225"/>
                                      <w:marTop w:val="0"/>
                                      <w:marBottom w:val="0"/>
                                      <w:divBdr>
                                        <w:top w:val="none" w:sz="0" w:space="0" w:color="auto"/>
                                        <w:left w:val="none" w:sz="0" w:space="0" w:color="auto"/>
                                        <w:bottom w:val="none" w:sz="0" w:space="0" w:color="auto"/>
                                        <w:right w:val="none" w:sz="0" w:space="0" w:color="auto"/>
                                      </w:divBdr>
                                      <w:divsChild>
                                        <w:div w:id="752437659">
                                          <w:marLeft w:val="0"/>
                                          <w:marRight w:val="0"/>
                                          <w:marTop w:val="0"/>
                                          <w:marBottom w:val="0"/>
                                          <w:divBdr>
                                            <w:top w:val="none" w:sz="0" w:space="0" w:color="auto"/>
                                            <w:left w:val="none" w:sz="0" w:space="0" w:color="auto"/>
                                            <w:bottom w:val="none" w:sz="0" w:space="0" w:color="auto"/>
                                            <w:right w:val="none" w:sz="0" w:space="0" w:color="auto"/>
                                          </w:divBdr>
                                        </w:div>
                                        <w:div w:id="1385644500">
                                          <w:marLeft w:val="0"/>
                                          <w:marRight w:val="0"/>
                                          <w:marTop w:val="0"/>
                                          <w:marBottom w:val="0"/>
                                          <w:divBdr>
                                            <w:top w:val="none" w:sz="0" w:space="0" w:color="auto"/>
                                            <w:left w:val="none" w:sz="0" w:space="0" w:color="auto"/>
                                            <w:bottom w:val="none" w:sz="0" w:space="0" w:color="auto"/>
                                            <w:right w:val="none" w:sz="0" w:space="0" w:color="auto"/>
                                          </w:divBdr>
                                        </w:div>
                                      </w:divsChild>
                                    </w:div>
                                    <w:div w:id="2069566178">
                                      <w:marLeft w:val="-225"/>
                                      <w:marRight w:val="-225"/>
                                      <w:marTop w:val="0"/>
                                      <w:marBottom w:val="0"/>
                                      <w:divBdr>
                                        <w:top w:val="none" w:sz="0" w:space="0" w:color="auto"/>
                                        <w:left w:val="none" w:sz="0" w:space="0" w:color="auto"/>
                                        <w:bottom w:val="none" w:sz="0" w:space="0" w:color="auto"/>
                                        <w:right w:val="none" w:sz="0" w:space="0" w:color="auto"/>
                                      </w:divBdr>
                                      <w:divsChild>
                                        <w:div w:id="533731320">
                                          <w:marLeft w:val="0"/>
                                          <w:marRight w:val="0"/>
                                          <w:marTop w:val="0"/>
                                          <w:marBottom w:val="0"/>
                                          <w:divBdr>
                                            <w:top w:val="none" w:sz="0" w:space="0" w:color="auto"/>
                                            <w:left w:val="none" w:sz="0" w:space="0" w:color="auto"/>
                                            <w:bottom w:val="none" w:sz="0" w:space="0" w:color="auto"/>
                                            <w:right w:val="none" w:sz="0" w:space="0" w:color="auto"/>
                                          </w:divBdr>
                                        </w:div>
                                        <w:div w:id="945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lavoznje.ferdo@siol.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erdo.si" TargetMode="External"/><Relationship Id="rId5" Type="http://schemas.openxmlformats.org/officeDocument/2006/relationships/hyperlink" Target="http://www.ferdo.si" TargetMode="External"/><Relationship Id="rId4" Type="http://schemas.openxmlformats.org/officeDocument/2006/relationships/hyperlink" Target="http://www.ferdo.si"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1052</Words>
  <Characters>5997</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nataša</cp:lastModifiedBy>
  <cp:revision>6</cp:revision>
  <cp:lastPrinted>2021-03-17T12:03:00Z</cp:lastPrinted>
  <dcterms:created xsi:type="dcterms:W3CDTF">2021-03-17T12:04:00Z</dcterms:created>
  <dcterms:modified xsi:type="dcterms:W3CDTF">2021-03-17T12:34:00Z</dcterms:modified>
</cp:coreProperties>
</file>